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99" w:rsidRPr="00D40357" w:rsidRDefault="009C0E81" w:rsidP="00246799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Nr. 03/1-09/829</w:t>
      </w:r>
      <w:r w:rsidR="0015313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46799" w:rsidRPr="00D40357">
        <w:rPr>
          <w:rFonts w:ascii="Times New Roman" w:hAnsi="Times New Roman" w:cs="Times New Roman"/>
          <w:sz w:val="24"/>
          <w:szCs w:val="24"/>
          <w:lang w:val="ro-MD"/>
        </w:rPr>
        <w:t>din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07.02.2025</w:t>
      </w:r>
      <w:bookmarkStart w:id="0" w:name="_GoBack"/>
      <w:bookmarkEnd w:id="0"/>
    </w:p>
    <w:p w:rsidR="002D6038" w:rsidRPr="002D6038" w:rsidRDefault="002D6038" w:rsidP="0024679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b w:val="0"/>
          <w:i/>
          <w:color w:val="222222"/>
        </w:rPr>
      </w:pPr>
    </w:p>
    <w:p w:rsidR="002D6038" w:rsidRPr="002D6038" w:rsidRDefault="002D6038" w:rsidP="0024679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222222"/>
        </w:rPr>
      </w:pPr>
      <w:r w:rsidRPr="002D6038">
        <w:rPr>
          <w:rStyle w:val="Strong"/>
          <w:color w:val="222222"/>
        </w:rPr>
        <w:t>Organele locale de specialitate în domeniul învățământului</w:t>
      </w:r>
    </w:p>
    <w:p w:rsidR="00246799" w:rsidRPr="002D6038" w:rsidRDefault="00246799" w:rsidP="00246799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222222"/>
        </w:rPr>
      </w:pPr>
      <w:r w:rsidRPr="002D6038">
        <w:rPr>
          <w:rStyle w:val="Strong"/>
          <w:color w:val="222222"/>
        </w:rPr>
        <w:t xml:space="preserve">Instituțiile de învățământ general </w:t>
      </w:r>
    </w:p>
    <w:p w:rsidR="00402AF6" w:rsidRDefault="00402AF6" w:rsidP="004008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314" w:rsidRPr="00AF0314" w:rsidRDefault="00772498" w:rsidP="00AF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14">
        <w:rPr>
          <w:rFonts w:ascii="Times New Roman" w:hAnsi="Times New Roman" w:cs="Times New Roman"/>
          <w:sz w:val="24"/>
          <w:szCs w:val="24"/>
        </w:rPr>
        <w:t xml:space="preserve">Prin prezenta, Ministerul Educației și Cercetării vă informează că </w:t>
      </w:r>
      <w:r w:rsidR="009D7444" w:rsidRPr="00AF0314">
        <w:rPr>
          <w:rFonts w:ascii="Times New Roman" w:hAnsi="Times New Roman" w:cs="Times New Roman"/>
          <w:sz w:val="24"/>
          <w:szCs w:val="24"/>
        </w:rPr>
        <w:t xml:space="preserve">echipa </w:t>
      </w:r>
      <w:proofErr w:type="spellStart"/>
      <w:r w:rsidR="009D7444" w:rsidRPr="00AF0314">
        <w:rPr>
          <w:rFonts w:ascii="Times New Roman" w:hAnsi="Times New Roman" w:cs="Times New Roman"/>
          <w:sz w:val="24"/>
          <w:szCs w:val="24"/>
        </w:rPr>
        <w:t>Dreamups</w:t>
      </w:r>
      <w:proofErr w:type="spellEnd"/>
      <w:r w:rsidR="009D7444" w:rsidRPr="00AF0314">
        <w:rPr>
          <w:rFonts w:ascii="Times New Roman" w:hAnsi="Times New Roman" w:cs="Times New Roman"/>
          <w:sz w:val="24"/>
          <w:szCs w:val="24"/>
        </w:rPr>
        <w:t>,</w:t>
      </w:r>
      <w:r w:rsidR="009D7444" w:rsidRPr="00AF0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44" w:rsidRPr="00AF031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comunitate de tineri care încurajează inovația și susține </w:t>
      </w:r>
      <w:proofErr w:type="spellStart"/>
      <w:r w:rsidR="009D7444" w:rsidRPr="00AF031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startup</w:t>
      </w:r>
      <w:proofErr w:type="spellEnd"/>
      <w:r w:rsidR="009D7444" w:rsidRPr="00AF031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-urile din Republica Moldova pentru a asigura crearea unui mediu de afaceri corect, competitiv și sustenabil,</w:t>
      </w:r>
      <w:r w:rsidR="00AF0314" w:rsidRPr="00AF031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D7444" w:rsidRPr="00AF0314">
        <w:rPr>
          <w:rFonts w:ascii="Times New Roman" w:hAnsi="Times New Roman" w:cs="Times New Roman"/>
          <w:sz w:val="24"/>
          <w:szCs w:val="24"/>
        </w:rPr>
        <w:t>invită</w:t>
      </w:r>
      <w:r w:rsidR="00754567" w:rsidRPr="00AF0314">
        <w:rPr>
          <w:rFonts w:ascii="Times New Roman" w:hAnsi="Times New Roman" w:cs="Times New Roman"/>
          <w:sz w:val="24"/>
          <w:szCs w:val="24"/>
        </w:rPr>
        <w:t xml:space="preserve"> </w:t>
      </w:r>
      <w:r w:rsidR="009D7444" w:rsidRPr="00AF0314">
        <w:rPr>
          <w:rFonts w:ascii="Times New Roman" w:hAnsi="Times New Roman" w:cs="Times New Roman"/>
          <w:sz w:val="24"/>
          <w:szCs w:val="24"/>
        </w:rPr>
        <w:t xml:space="preserve">elevii și profesorii din instituțiile de învățământ general să participe </w:t>
      </w:r>
      <w:r w:rsidR="00E316CA" w:rsidRPr="00AF0314">
        <w:rPr>
          <w:rFonts w:ascii="Times New Roman" w:hAnsi="Times New Roman" w:cs="Times New Roman"/>
          <w:sz w:val="24"/>
          <w:szCs w:val="24"/>
        </w:rPr>
        <w:t>la ediția 2025 a</w:t>
      </w:r>
      <w:r w:rsidR="00F84EC5" w:rsidRPr="00AF0314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="00F84EC5" w:rsidRPr="00AF0314">
          <w:rPr>
            <w:rFonts w:ascii="Times New Roman" w:eastAsia="Poppins" w:hAnsi="Times New Roman" w:cs="Times New Roman"/>
            <w:b/>
            <w:color w:val="3C78D8"/>
            <w:sz w:val="24"/>
            <w:szCs w:val="24"/>
            <w:u w:val="single"/>
          </w:rPr>
          <w:t xml:space="preserve">programului național </w:t>
        </w:r>
        <w:proofErr w:type="spellStart"/>
        <w:r w:rsidR="00F84EC5" w:rsidRPr="00AF0314">
          <w:rPr>
            <w:rFonts w:ascii="Times New Roman" w:eastAsia="Poppins" w:hAnsi="Times New Roman" w:cs="Times New Roman"/>
            <w:b/>
            <w:color w:val="3C78D8"/>
            <w:sz w:val="24"/>
            <w:szCs w:val="24"/>
            <w:u w:val="single"/>
          </w:rPr>
          <w:t>Startup</w:t>
        </w:r>
        <w:proofErr w:type="spellEnd"/>
        <w:r w:rsidR="00F84EC5" w:rsidRPr="00AF0314">
          <w:rPr>
            <w:rFonts w:ascii="Times New Roman" w:eastAsia="Poppins" w:hAnsi="Times New Roman" w:cs="Times New Roman"/>
            <w:b/>
            <w:color w:val="3C78D8"/>
            <w:sz w:val="24"/>
            <w:szCs w:val="24"/>
            <w:u w:val="single"/>
          </w:rPr>
          <w:t xml:space="preserve"> </w:t>
        </w:r>
        <w:proofErr w:type="spellStart"/>
        <w:r w:rsidR="00F84EC5" w:rsidRPr="00AF0314">
          <w:rPr>
            <w:rFonts w:ascii="Times New Roman" w:eastAsia="Poppins" w:hAnsi="Times New Roman" w:cs="Times New Roman"/>
            <w:b/>
            <w:color w:val="3C78D8"/>
            <w:sz w:val="24"/>
            <w:szCs w:val="24"/>
            <w:u w:val="single"/>
          </w:rPr>
          <w:t>School</w:t>
        </w:r>
        <w:proofErr w:type="spellEnd"/>
      </w:hyperlink>
      <w:r w:rsidR="00E316CA" w:rsidRPr="00AF0314">
        <w:rPr>
          <w:rFonts w:ascii="Times New Roman" w:hAnsi="Times New Roman" w:cs="Times New Roman"/>
          <w:sz w:val="24"/>
          <w:szCs w:val="24"/>
        </w:rPr>
        <w:t>. Această inițiativă educațională reprezintă o oportunitate unică pentru tinerii cu spirit antreprenorial de a deprinde abilități esențiale pentru viitor, de a învăța cum să lanseze o afacere tehnologică și de a utiliza instrumentele digitale și inteligența artificială în mod eficient.</w:t>
      </w:r>
    </w:p>
    <w:p w:rsidR="00D40357" w:rsidRPr="00AF0314" w:rsidRDefault="00E316CA" w:rsidP="00AF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F0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CA" w:rsidRPr="00AF0314" w:rsidRDefault="00E316CA" w:rsidP="00402AF6">
      <w:pPr>
        <w:pStyle w:val="paragraph"/>
        <w:spacing w:before="0" w:beforeAutospacing="0" w:after="240" w:afterAutospacing="0"/>
        <w:jc w:val="both"/>
      </w:pPr>
      <w:proofErr w:type="spellStart"/>
      <w:r w:rsidRPr="00AF0314">
        <w:t>Startup</w:t>
      </w:r>
      <w:proofErr w:type="spellEnd"/>
      <w:r w:rsidRPr="00AF0314">
        <w:t xml:space="preserve"> </w:t>
      </w:r>
      <w:proofErr w:type="spellStart"/>
      <w:r w:rsidRPr="00AF0314">
        <w:t>School</w:t>
      </w:r>
      <w:proofErr w:type="spellEnd"/>
      <w:r w:rsidRPr="00AF0314">
        <w:t xml:space="preserve"> nu este doar un program educațional, ci și o comunitate vibrantă de tineri antreprenori, profesori și mentori, care își împărtășesc experiențele, ideile și resursele. Participanții vor avea oportunitatea de a colabora cu alți elevi, de a învăța de la experți din industrie și de a-și construi o rețea de contacte valoroasă.</w:t>
      </w:r>
    </w:p>
    <w:p w:rsidR="002D6038" w:rsidRPr="00AF0314" w:rsidRDefault="00E316CA" w:rsidP="00400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parcursul celor 8 săptămâni, elevii </w:t>
      </w:r>
      <w:r w:rsidRPr="00AF0314">
        <w:rPr>
          <w:rFonts w:ascii="Times New Roman" w:eastAsia="Poppins" w:hAnsi="Times New Roman" w:cs="Times New Roman"/>
          <w:sz w:val="24"/>
          <w:szCs w:val="24"/>
        </w:rPr>
        <w:t>cu vârsta cuprinsă între 14-18 ani</w:t>
      </w:r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40357"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vor explora diverse </w:t>
      </w:r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aspecte ale </w:t>
      </w:r>
      <w:proofErr w:type="spellStart"/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>antreprenoriatului</w:t>
      </w:r>
      <w:proofErr w:type="spellEnd"/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>, de la identificarea unei idei de afaceri inovatoare și validarea acesteia pe piață, până la crearea unui plan de afaceri solid, dezvoltarea unui prototip și atragerea de finanțare. De asemenea, programul acordă o atenție specială utilizării instrumentelor digitale și a inteligenței artificiale, oferind elevilor oportunitatea de a deprinde abilități esențial</w:t>
      </w:r>
      <w:r w:rsidR="00F84EC5"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>e pentru viitorul pieței muncii</w:t>
      </w:r>
      <w:r w:rsidR="002D6038"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:rsidR="002B6EE5" w:rsidRPr="00AF0314" w:rsidRDefault="002D6038" w:rsidP="00400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Încurajăm participarea </w:t>
      </w:r>
      <w:r w:rsidR="004C0F38"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profesorilor și </w:t>
      </w:r>
      <w:r w:rsidRPr="00AF0314">
        <w:rPr>
          <w:rFonts w:ascii="Times New Roman" w:eastAsia="Times New Roman" w:hAnsi="Times New Roman" w:cs="Times New Roman"/>
          <w:sz w:val="24"/>
          <w:szCs w:val="24"/>
          <w:lang w:eastAsia="ro-RO"/>
        </w:rPr>
        <w:t>elevilor din diverse medii și cu diverse interese. Credem că diversitatea este un factor important pentru succesul programului și că fiecare participant poate contribui cu idei și perspective unice.</w:t>
      </w:r>
    </w:p>
    <w:p w:rsidR="002B6EE5" w:rsidRPr="00402AF6" w:rsidRDefault="002B6EE5" w:rsidP="00402AF6">
      <w:pPr>
        <w:pStyle w:val="ListParagraph"/>
        <w:numPr>
          <w:ilvl w:val="0"/>
          <w:numId w:val="5"/>
        </w:numPr>
        <w:spacing w:before="220" w:after="0" w:line="240" w:lineRule="auto"/>
        <w:rPr>
          <w:rFonts w:ascii="Times New Roman" w:hAnsi="Times New Roman" w:cs="Times New Roman"/>
          <w:sz w:val="24"/>
          <w:szCs w:val="24"/>
        </w:rPr>
      </w:pPr>
      <w:r w:rsidRPr="00402AF6">
        <w:rPr>
          <w:rFonts w:ascii="Times New Roman" w:eastAsia="Poppins" w:hAnsi="Times New Roman" w:cs="Times New Roman"/>
          <w:sz w:val="24"/>
          <w:szCs w:val="24"/>
        </w:rPr>
        <w:t xml:space="preserve">Perioada de desfășurare: </w:t>
      </w:r>
      <w:r w:rsidRPr="00402AF6">
        <w:rPr>
          <w:rFonts w:ascii="Times New Roman" w:eastAsia="Poppins" w:hAnsi="Times New Roman" w:cs="Times New Roman"/>
          <w:b/>
          <w:sz w:val="24"/>
          <w:szCs w:val="24"/>
        </w:rPr>
        <w:t>10 martie - 17 mai</w:t>
      </w:r>
    </w:p>
    <w:p w:rsidR="002B6EE5" w:rsidRPr="00402AF6" w:rsidRDefault="002B6EE5" w:rsidP="00402A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AF6">
        <w:rPr>
          <w:rFonts w:ascii="Times New Roman" w:eastAsia="Poppins" w:hAnsi="Times New Roman" w:cs="Times New Roman"/>
          <w:sz w:val="24"/>
          <w:szCs w:val="24"/>
        </w:rPr>
        <w:t xml:space="preserve">Format: </w:t>
      </w:r>
      <w:r w:rsidRPr="00402AF6">
        <w:rPr>
          <w:rFonts w:ascii="Times New Roman" w:eastAsia="Poppins" w:hAnsi="Times New Roman" w:cs="Times New Roman"/>
          <w:b/>
          <w:sz w:val="24"/>
          <w:szCs w:val="24"/>
        </w:rPr>
        <w:t xml:space="preserve">online, în limba română </w:t>
      </w:r>
      <w:r w:rsidRPr="00402AF6">
        <w:rPr>
          <w:rFonts w:ascii="Times New Roman" w:eastAsia="Poppins" w:hAnsi="Times New Roman" w:cs="Times New Roman"/>
          <w:sz w:val="24"/>
          <w:szCs w:val="24"/>
        </w:rPr>
        <w:t>(inclusiv cu lecții preînregistrate în limba rusă și limbajul semnelor)</w:t>
      </w:r>
    </w:p>
    <w:p w:rsidR="002B6EE5" w:rsidRPr="00402AF6" w:rsidRDefault="002B6EE5" w:rsidP="00402A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AF6">
        <w:rPr>
          <w:rFonts w:ascii="Times New Roman" w:eastAsia="Poppins" w:hAnsi="Times New Roman" w:cs="Times New Roman"/>
          <w:sz w:val="24"/>
          <w:szCs w:val="24"/>
        </w:rPr>
        <w:t>Cost de participare:</w:t>
      </w:r>
      <w:r w:rsidRPr="00402AF6">
        <w:rPr>
          <w:rFonts w:ascii="Times New Roman" w:eastAsia="Poppins" w:hAnsi="Times New Roman" w:cs="Times New Roman"/>
          <w:b/>
          <w:sz w:val="24"/>
          <w:szCs w:val="24"/>
        </w:rPr>
        <w:t xml:space="preserve"> gratuit</w:t>
      </w:r>
    </w:p>
    <w:p w:rsidR="0040080A" w:rsidRPr="00402AF6" w:rsidRDefault="00402AF6" w:rsidP="00402A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AF6">
        <w:rPr>
          <w:rFonts w:ascii="Times New Roman" w:eastAsia="Poppins" w:hAnsi="Times New Roman" w:cs="Times New Roman"/>
          <w:sz w:val="24"/>
          <w:szCs w:val="24"/>
        </w:rPr>
        <w:t xml:space="preserve">Regulament de aplicare:  </w:t>
      </w:r>
      <w:hyperlink r:id="rId8" w:history="1">
        <w:r w:rsidRPr="00402AF6">
          <w:rPr>
            <w:rStyle w:val="Hyperlink"/>
            <w:rFonts w:ascii="Times New Roman" w:eastAsia="Poppins" w:hAnsi="Times New Roman" w:cs="Times New Roman"/>
            <w:sz w:val="20"/>
            <w:szCs w:val="20"/>
          </w:rPr>
          <w:t>https://docs.google.com/document/d/e/2PACX-1vQTJ8eB4SwSkYUjOVYn_E_xzZtVz8v6clCjCrHJaYDilwPEyvajNS0x3AqfH6NE3I5KmEhU3eHpxGi3/pub</w:t>
        </w:r>
      </w:hyperlink>
      <w:r w:rsidRPr="00402AF6">
        <w:rPr>
          <w:rFonts w:ascii="Times New Roman" w:eastAsia="Poppins" w:hAnsi="Times New Roman" w:cs="Times New Roman"/>
          <w:sz w:val="20"/>
          <w:szCs w:val="20"/>
        </w:rPr>
        <w:br/>
      </w:r>
      <w:r w:rsidR="0040080A" w:rsidRPr="00402AF6">
        <w:rPr>
          <w:rFonts w:ascii="Times New Roman" w:eastAsia="Poppins" w:hAnsi="Times New Roman" w:cs="Times New Roman"/>
          <w:sz w:val="24"/>
          <w:szCs w:val="24"/>
        </w:rPr>
        <w:t xml:space="preserve">Termenul limită de expediere a dosarului: </w:t>
      </w:r>
      <w:r w:rsidR="0040080A" w:rsidRPr="00402AF6">
        <w:rPr>
          <w:rFonts w:ascii="Times New Roman" w:eastAsia="Poppins" w:hAnsi="Times New Roman" w:cs="Times New Roman"/>
          <w:b/>
          <w:sz w:val="24"/>
          <w:szCs w:val="24"/>
        </w:rPr>
        <w:t>23 februarie, ora 23:59</w:t>
      </w:r>
      <w:r w:rsidR="0040080A" w:rsidRPr="00402AF6">
        <w:rPr>
          <w:rFonts w:ascii="Times New Roman" w:eastAsia="Poppins" w:hAnsi="Times New Roman" w:cs="Times New Roman"/>
          <w:sz w:val="24"/>
          <w:szCs w:val="24"/>
        </w:rPr>
        <w:t xml:space="preserve">, la adresa de email </w:t>
      </w:r>
      <w:r w:rsidR="0040080A" w:rsidRPr="00402AF6">
        <w:rPr>
          <w:rFonts w:ascii="Times New Roman" w:eastAsia="Poppins" w:hAnsi="Times New Roman" w:cs="Times New Roman"/>
          <w:i/>
          <w:color w:val="3C78D8"/>
          <w:sz w:val="24"/>
          <w:szCs w:val="24"/>
        </w:rPr>
        <w:t>hello@dreamups.md</w:t>
      </w:r>
      <w:r w:rsidR="0040080A" w:rsidRPr="00402AF6">
        <w:rPr>
          <w:rFonts w:ascii="Times New Roman" w:eastAsia="Poppins" w:hAnsi="Times New Roman" w:cs="Times New Roman"/>
          <w:i/>
          <w:sz w:val="24"/>
          <w:szCs w:val="24"/>
        </w:rPr>
        <w:t>.</w:t>
      </w:r>
    </w:p>
    <w:p w:rsidR="002B6EE5" w:rsidRPr="002D6038" w:rsidRDefault="002B6EE5" w:rsidP="002467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246799" w:rsidRPr="002D6038" w:rsidRDefault="00246799" w:rsidP="0024679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246799" w:rsidRPr="00D40357" w:rsidRDefault="00325911" w:rsidP="00D40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D6038">
        <w:rPr>
          <w:rFonts w:ascii="Times New Roman" w:hAnsi="Times New Roman" w:cs="Times New Roman"/>
          <w:sz w:val="24"/>
          <w:szCs w:val="24"/>
          <w:lang w:val="ro-MD"/>
        </w:rPr>
        <w:t xml:space="preserve">     </w:t>
      </w:r>
      <w:r w:rsidR="00246799" w:rsidRPr="002D603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considerațiune, </w:t>
      </w:r>
    </w:p>
    <w:p w:rsidR="00246799" w:rsidRPr="002D6038" w:rsidRDefault="00246799" w:rsidP="002467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246799" w:rsidRDefault="00246799" w:rsidP="00D40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D603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Secretar de stat                                              </w:t>
      </w:r>
      <w:r w:rsidR="003E0014" w:rsidRPr="002D603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</w:t>
      </w:r>
      <w:r w:rsidRPr="002D6038">
        <w:rPr>
          <w:rFonts w:ascii="Times New Roman" w:hAnsi="Times New Roman" w:cs="Times New Roman"/>
          <w:b/>
          <w:sz w:val="24"/>
          <w:szCs w:val="24"/>
          <w:lang w:val="ro-MD"/>
        </w:rPr>
        <w:t>Valentina Olaru</w:t>
      </w:r>
    </w:p>
    <w:p w:rsidR="00D40357" w:rsidRDefault="00D40357" w:rsidP="00D40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40357" w:rsidRPr="00D40357" w:rsidRDefault="00D40357" w:rsidP="00D403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246799" w:rsidRPr="00D40357" w:rsidRDefault="00246799" w:rsidP="00246799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D40357">
        <w:rPr>
          <w:rFonts w:ascii="Times New Roman" w:hAnsi="Times New Roman" w:cs="Times New Roman"/>
          <w:sz w:val="18"/>
          <w:szCs w:val="18"/>
        </w:rPr>
        <w:t xml:space="preserve">Ex.: </w:t>
      </w:r>
      <w:proofErr w:type="spellStart"/>
      <w:r w:rsidRPr="00D40357">
        <w:rPr>
          <w:rFonts w:ascii="Times New Roman" w:hAnsi="Times New Roman" w:cs="Times New Roman"/>
          <w:sz w:val="18"/>
          <w:szCs w:val="18"/>
        </w:rPr>
        <w:t>Lilia</w:t>
      </w:r>
      <w:proofErr w:type="spellEnd"/>
      <w:r w:rsidRPr="00D4035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40357">
        <w:rPr>
          <w:rFonts w:ascii="Times New Roman" w:hAnsi="Times New Roman" w:cs="Times New Roman"/>
          <w:sz w:val="18"/>
          <w:szCs w:val="18"/>
        </w:rPr>
        <w:t>Arteni</w:t>
      </w:r>
      <w:proofErr w:type="spellEnd"/>
      <w:r w:rsidRPr="00D4035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6799" w:rsidRPr="00754567" w:rsidRDefault="00246799" w:rsidP="00754567">
      <w:pPr>
        <w:spacing w:after="0" w:line="259" w:lineRule="auto"/>
        <w:rPr>
          <w:rFonts w:ascii="Times New Roman" w:hAnsi="Times New Roman" w:cs="Times New Roman"/>
          <w:sz w:val="18"/>
          <w:szCs w:val="18"/>
        </w:rPr>
      </w:pPr>
      <w:r w:rsidRPr="00D40357">
        <w:rPr>
          <w:rFonts w:ascii="Times New Roman" w:hAnsi="Times New Roman" w:cs="Times New Roman"/>
          <w:sz w:val="18"/>
          <w:szCs w:val="18"/>
        </w:rPr>
        <w:t>tel. 22232207</w:t>
      </w:r>
    </w:p>
    <w:p w:rsidR="00037F62" w:rsidRPr="002D6038" w:rsidRDefault="00037F62">
      <w:pPr>
        <w:rPr>
          <w:rFonts w:ascii="Times New Roman" w:hAnsi="Times New Roman" w:cs="Times New Roman"/>
          <w:sz w:val="24"/>
          <w:szCs w:val="24"/>
        </w:rPr>
      </w:pPr>
    </w:p>
    <w:sectPr w:rsidR="00037F62" w:rsidRPr="002D6038" w:rsidSect="00246799">
      <w:headerReference w:type="default" r:id="rId9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52" w:rsidRDefault="00412F52" w:rsidP="00246799">
      <w:pPr>
        <w:spacing w:after="0" w:line="240" w:lineRule="auto"/>
      </w:pPr>
      <w:r>
        <w:separator/>
      </w:r>
    </w:p>
  </w:endnote>
  <w:endnote w:type="continuationSeparator" w:id="0">
    <w:p w:rsidR="00412F52" w:rsidRDefault="00412F52" w:rsidP="0024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52" w:rsidRDefault="00412F52" w:rsidP="00246799">
      <w:pPr>
        <w:spacing w:after="0" w:line="240" w:lineRule="auto"/>
      </w:pPr>
      <w:r>
        <w:separator/>
      </w:r>
    </w:p>
  </w:footnote>
  <w:footnote w:type="continuationSeparator" w:id="0">
    <w:p w:rsidR="00412F52" w:rsidRDefault="00412F52" w:rsidP="0024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99" w:rsidRDefault="00246799">
    <w:pPr>
      <w:pStyle w:val="Header"/>
    </w:pPr>
    <w:r>
      <w:rPr>
        <w:noProof/>
        <w:lang w:eastAsia="ro-RO"/>
      </w:rPr>
      <w:drawing>
        <wp:inline distT="0" distB="0" distL="0" distR="0" wp14:anchorId="58911673">
          <wp:extent cx="5919470" cy="1161415"/>
          <wp:effectExtent l="0" t="0" r="5080" b="63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1161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D1A"/>
    <w:multiLevelType w:val="hybridMultilevel"/>
    <w:tmpl w:val="316C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2F61"/>
    <w:multiLevelType w:val="hybridMultilevel"/>
    <w:tmpl w:val="37A05DA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120"/>
    <w:multiLevelType w:val="hybridMultilevel"/>
    <w:tmpl w:val="B7A8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51A2"/>
    <w:multiLevelType w:val="multilevel"/>
    <w:tmpl w:val="E5A8DEE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F4"/>
    <w:rsid w:val="00037F62"/>
    <w:rsid w:val="0015313C"/>
    <w:rsid w:val="00194DF0"/>
    <w:rsid w:val="00246799"/>
    <w:rsid w:val="002821D5"/>
    <w:rsid w:val="002B6EE5"/>
    <w:rsid w:val="002D6038"/>
    <w:rsid w:val="00325911"/>
    <w:rsid w:val="003E0014"/>
    <w:rsid w:val="003E6849"/>
    <w:rsid w:val="0040080A"/>
    <w:rsid w:val="00402AF6"/>
    <w:rsid w:val="00412F52"/>
    <w:rsid w:val="004168E9"/>
    <w:rsid w:val="004C0F38"/>
    <w:rsid w:val="00737DEB"/>
    <w:rsid w:val="00754567"/>
    <w:rsid w:val="00772498"/>
    <w:rsid w:val="00882CD1"/>
    <w:rsid w:val="009C0E81"/>
    <w:rsid w:val="009D7444"/>
    <w:rsid w:val="00A50DFD"/>
    <w:rsid w:val="00AF0314"/>
    <w:rsid w:val="00B12251"/>
    <w:rsid w:val="00C617F4"/>
    <w:rsid w:val="00D40357"/>
    <w:rsid w:val="00D66E07"/>
    <w:rsid w:val="00D975C7"/>
    <w:rsid w:val="00E316CA"/>
    <w:rsid w:val="00F53AAD"/>
    <w:rsid w:val="00F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2879FD-B1DF-4FB6-AD80-953B1253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7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99"/>
  </w:style>
  <w:style w:type="paragraph" w:styleId="Footer">
    <w:name w:val="footer"/>
    <w:basedOn w:val="Normal"/>
    <w:link w:val="FooterChar"/>
    <w:uiPriority w:val="99"/>
    <w:unhideWhenUsed/>
    <w:rsid w:val="0024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99"/>
  </w:style>
  <w:style w:type="paragraph" w:styleId="NormalWeb">
    <w:name w:val="Normal (Web)"/>
    <w:basedOn w:val="Normal"/>
    <w:uiPriority w:val="99"/>
    <w:semiHidden/>
    <w:unhideWhenUsed/>
    <w:rsid w:val="0024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4679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B6E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E3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02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e/2PACX-1vQTJ8eB4SwSkYUjOVYn_E_xzZtVz8v6clCjCrHJaYDilwPEyvajNS0x3AqfH6NE3I5KmEhU3eHpxGi3/p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3844885.ct.sendgrid.net/ls/click?upn=u001.1tSmARluwUTtXttCBk-2BB61cOvEZXYSJ2J5FAH9-2Fwrm77fj92Sqik0nAhu23D4Suu5Z9d_TTLv-2FpIoMURwVASdNumseMD8kCPvGArjihMYGB5fCs8yxHsGLd-2FfddTH42005lzQVBSbB5-2FxPj8iP-2BjgLtoEAgwGJKAcq0qmi5Hvjj8VGI8dLXhULhBKUObXgmyQYzv4oPwwI5s0Wgb6saroXjDdSqa5kMV4Q3y-2BqfBAgT3vx8ye0jpF5wOWLQWQP-2BxfROr-2F5SWQ-2FlaDKAHGxQciELMJsLHqyClJh6NmQWBOs8aUPr5t5gi6FuPmJUn2DeZZ-2B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454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2025-02-07T07:40:00Z</cp:lastPrinted>
  <dcterms:created xsi:type="dcterms:W3CDTF">2025-02-07T11:08:00Z</dcterms:created>
  <dcterms:modified xsi:type="dcterms:W3CDTF">2025-02-10T10:43:00Z</dcterms:modified>
</cp:coreProperties>
</file>