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6BC44" w14:textId="77777777" w:rsidR="00B757BF" w:rsidRDefault="00B757BF">
      <w:pPr>
        <w:pStyle w:val="BodyA"/>
        <w:spacing w:after="0"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bookmarkStart w:id="0" w:name="_Hlk231297794"/>
    </w:p>
    <w:p w14:paraId="182159B1" w14:textId="77777777" w:rsidR="00B757BF" w:rsidRPr="00286786" w:rsidRDefault="00B757BF">
      <w:pPr>
        <w:pStyle w:val="BodyA"/>
        <w:spacing w:after="0" w:line="240" w:lineRule="auto"/>
        <w:jc w:val="center"/>
        <w:rPr>
          <w:rFonts w:ascii="Calibri" w:eastAsia="Arial" w:hAnsi="Calibri" w:cs="Calibri"/>
          <w:b/>
          <w:bCs/>
        </w:rPr>
      </w:pPr>
    </w:p>
    <w:p w14:paraId="45287E6B" w14:textId="77777777" w:rsidR="00B757BF" w:rsidRPr="00286786" w:rsidRDefault="00B757BF">
      <w:pPr>
        <w:pStyle w:val="BodyA"/>
        <w:spacing w:after="0" w:line="240" w:lineRule="auto"/>
        <w:jc w:val="center"/>
        <w:rPr>
          <w:rFonts w:ascii="Calibri" w:eastAsia="Arial" w:hAnsi="Calibri" w:cs="Calibri"/>
        </w:rPr>
      </w:pPr>
    </w:p>
    <w:p w14:paraId="252BA048" w14:textId="4EA6710A" w:rsidR="0022053A" w:rsidRDefault="0022053A" w:rsidP="0022053A">
      <w:pPr>
        <w:jc w:val="center"/>
        <w:rPr>
          <w:rFonts w:ascii="Calibri" w:hAnsi="Calibri" w:cs="Calibri"/>
          <w:b/>
          <w:bCs/>
          <w:bdr w:val="none" w:sz="0" w:space="0" w:color="auto"/>
          <w:lang w:val="en-GB" w:eastAsia="en-GB"/>
        </w:rPr>
      </w:pPr>
      <w:r w:rsidRPr="0022053A">
        <w:rPr>
          <w:rFonts w:ascii="Calibri" w:hAnsi="Calibri" w:cs="Calibri"/>
          <w:b/>
          <w:bCs/>
          <w:bdr w:val="none" w:sz="0" w:space="0" w:color="auto"/>
          <w:lang w:val="en-GB" w:eastAsia="en-GB"/>
        </w:rPr>
        <w:t>COMUNICAT DE PRESĂ</w:t>
      </w:r>
    </w:p>
    <w:p w14:paraId="624B6891" w14:textId="77777777" w:rsidR="0026303E" w:rsidRPr="0022053A" w:rsidRDefault="0026303E" w:rsidP="0022053A">
      <w:pPr>
        <w:jc w:val="center"/>
        <w:rPr>
          <w:rFonts w:ascii="Calibri" w:hAnsi="Calibri" w:cs="Calibri"/>
          <w:b/>
          <w:bCs/>
          <w:bdr w:val="none" w:sz="0" w:space="0" w:color="auto"/>
          <w:lang w:val="en-GB" w:eastAsia="en-GB"/>
        </w:rPr>
      </w:pPr>
    </w:p>
    <w:p w14:paraId="15B0B4A3" w14:textId="7D5C7A09" w:rsidR="0022053A" w:rsidRDefault="0022053A" w:rsidP="0022053A">
      <w:pPr>
        <w:jc w:val="center"/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</w:pPr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Fundația World Vision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România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extinde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activitatea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Republica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Moldova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lansează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„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Vreau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Liceu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”: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elevii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pot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primi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burse de </w:t>
      </w:r>
      <w:proofErr w:type="spellStart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>până</w:t>
      </w:r>
      <w:proofErr w:type="spellEnd"/>
      <w:r w:rsidRPr="0022053A"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  <w:t xml:space="preserve"> la 1.300 de lei lunar</w:t>
      </w:r>
    </w:p>
    <w:p w14:paraId="5FC2B4C3" w14:textId="77777777" w:rsidR="0022053A" w:rsidRPr="0022053A" w:rsidRDefault="0022053A" w:rsidP="0022053A">
      <w:pPr>
        <w:jc w:val="center"/>
        <w:rPr>
          <w:rFonts w:ascii="Calibri" w:hAnsi="Calibri" w:cs="Calibri"/>
          <w:b/>
          <w:bCs/>
          <w:kern w:val="36"/>
          <w:bdr w:val="none" w:sz="0" w:space="0" w:color="auto"/>
          <w:lang w:val="en-GB" w:eastAsia="en-GB"/>
        </w:rPr>
      </w:pPr>
    </w:p>
    <w:p w14:paraId="74AAAE30" w14:textId="77777777" w:rsidR="0022053A" w:rsidRDefault="0022053A" w:rsidP="0022053A">
      <w:pPr>
        <w:rPr>
          <w:rFonts w:ascii="Calibri" w:hAnsi="Calibri" w:cs="Calibri"/>
          <w:bdr w:val="none" w:sz="0" w:space="0" w:color="auto"/>
          <w:lang w:val="en-GB" w:eastAsia="en-GB"/>
        </w:rPr>
      </w:pPr>
    </w:p>
    <w:p w14:paraId="462FE781" w14:textId="0B52F9B2" w:rsid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Chișinău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,</w:t>
      </w:r>
      <w:r w:rsidR="00CE7007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28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septembrie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2026.</w:t>
      </w:r>
      <w:r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Fundația World Vision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România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extinde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activitatea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Republica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Moldova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lansează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„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Vreau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Liceu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”, un program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dedicat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din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clasele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VIII–XII,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aceștia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pot beneficia de burse,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mentorat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ateliere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educaționale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activități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orientare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educațională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profesională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45A7025B" w14:textId="77777777" w:rsidR="00DA5160" w:rsidRPr="0022053A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36D10E04" w14:textId="77777777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propune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susțină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doresc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rezultate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mai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bune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școală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dezvolte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competențele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încrederea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motivația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nevoie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mai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multă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claritate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ceea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privește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parcursul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lor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educațional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profesional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. Componenta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principală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programului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Bursa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Progres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100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fi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recompensați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pentru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evoluția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academică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anul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școlar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2026–2027, cu burse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între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700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1.300 de lei pe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lună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5A5B638C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0D13743E" w14:textId="3312267D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Extinderea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activității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World Vision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România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Republica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Moldova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urmărește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dezvoltarea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unor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intervenții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pe termen lung pentru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sprijinirea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educației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participării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copiilor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adolescenților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cu accent pe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vulnerabili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comunitățile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accesul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oportunități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educaționale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dezvoltare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limitat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.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„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Vreau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Liceu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”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reprezintă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una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dintre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intervențiile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fundația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propune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contribuie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reducerea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acestor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decalaje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45B561B0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3E5F1842" w14:textId="7F06DF67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fost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lansat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contextul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54%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dintre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nu au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participat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vreodată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activități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educație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nonformală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timp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doar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17% au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spus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doresc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urmeze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studii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superioare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conform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unei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analize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realizate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World Vision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2025.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Aceeași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cercetare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arătat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70%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dintre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adolescenți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considerau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dificilă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continuarea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studiilor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4C65534B" w14:textId="77777777" w:rsidR="00DA5160" w:rsidRDefault="00DA5160" w:rsidP="0022053A">
      <w:pPr>
        <w:jc w:val="both"/>
        <w:rPr>
          <w:rFonts w:ascii="Calibri" w:hAnsi="Calibri" w:cs="Calibri"/>
          <w:i/>
          <w:iCs/>
          <w:bdr w:val="none" w:sz="0" w:space="0" w:color="auto"/>
          <w:lang w:val="en-GB" w:eastAsia="en-GB"/>
        </w:rPr>
      </w:pPr>
    </w:p>
    <w:p w14:paraId="61327C7C" w14:textId="2EDDEC6E" w:rsid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„Am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gândit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«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Vreau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Liceu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»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pornind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de la o idee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clară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–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oferim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cât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mai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multor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adolescenți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acces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oportunități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dezvoltare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, pentru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acestea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lipsesc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special pentru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elevii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vulnerabili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sau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din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mediul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rural. «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Vreau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Liceu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»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este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un program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integrat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centrat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pe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progresul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adolescenților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ajută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dezvolte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competențele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motivația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pentru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continuarea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studiilor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încrederea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capacitatea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de 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lua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decizii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pentru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viitor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.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Bursa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Progres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vrem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recunoaștem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efortul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adolescenților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le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transmitem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fiecare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pas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înainte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contează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.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burse,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mentori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consiliere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sperăm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ajutăm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aibă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încredere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motivație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pentru a-și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construi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un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viitor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așa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cum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doresc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”</w:t>
      </w:r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afirmă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Mihaela Nabăr, director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executiv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al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Fundației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World Vision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România</w:t>
      </w:r>
      <w:proofErr w:type="spellEnd"/>
      <w:r w:rsid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="00DA5160">
        <w:rPr>
          <w:rFonts w:ascii="Calibri" w:hAnsi="Calibri" w:cs="Calibri"/>
          <w:bdr w:val="none" w:sz="0" w:space="0" w:color="auto"/>
          <w:lang w:val="en-GB" w:eastAsia="en-GB"/>
        </w:rPr>
        <w:t>Republica</w:t>
      </w:r>
      <w:proofErr w:type="spellEnd"/>
      <w:r w:rsidR="00DA5160">
        <w:rPr>
          <w:rFonts w:ascii="Calibri" w:hAnsi="Calibri" w:cs="Calibri"/>
          <w:bdr w:val="none" w:sz="0" w:space="0" w:color="auto"/>
          <w:lang w:val="en-GB" w:eastAsia="en-GB"/>
        </w:rPr>
        <w:t xml:space="preserve"> Moldova.</w:t>
      </w:r>
    </w:p>
    <w:p w14:paraId="3F430A51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68DE7916" w14:textId="66394CC5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intermediul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programului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tinerii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acces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la:</w:t>
      </w:r>
    </w:p>
    <w:p w14:paraId="54F43267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ateliere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educaționale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webinarii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1A363E86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activități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dezvoltare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personală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06AE2D79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lastRenderedPageBreak/>
        <w:t>orientare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educațională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profesională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27216C43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întâlniri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cu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profesioniști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speakeri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6E06763E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activități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care pot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descoperi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profesii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oportunități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carieră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167BF42D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vizite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studiu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alte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experiențe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învățare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497834EA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activități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pentru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dezvoltarea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motivației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perseverenței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încrederii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6C9E9674" w14:textId="77777777" w:rsidR="00DA5160" w:rsidRPr="00DA5160" w:rsidRDefault="00DA5160" w:rsidP="00DA5160">
      <w:pPr>
        <w:jc w:val="both"/>
        <w:rPr>
          <w:rFonts w:ascii="Calibri" w:hAnsi="Calibri" w:cs="Calibri"/>
          <w:b/>
          <w:bCs/>
          <w:bdr w:val="none" w:sz="0" w:space="0" w:color="auto"/>
          <w:lang w:val="en-GB" w:eastAsia="en-GB"/>
        </w:rPr>
      </w:pPr>
    </w:p>
    <w:p w14:paraId="06DB0A0B" w14:textId="4C1C16AC" w:rsidR="0022053A" w:rsidRPr="00DA5160" w:rsidRDefault="0022053A" w:rsidP="00DA5160">
      <w:pPr>
        <w:jc w:val="both"/>
        <w:rPr>
          <w:rFonts w:ascii="Calibri" w:hAnsi="Calibri" w:cs="Calibri"/>
          <w:b/>
          <w:bCs/>
          <w:bdr w:val="none" w:sz="0" w:space="0" w:color="auto"/>
          <w:lang w:val="en-GB" w:eastAsia="en-GB"/>
        </w:rPr>
      </w:pPr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„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Vreau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la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Liceu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” se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adresează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elevilor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care:</w:t>
      </w:r>
    </w:p>
    <w:p w14:paraId="5BBF7C6C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sunt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clasele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VIII–XII;</w:t>
      </w:r>
    </w:p>
    <w:p w14:paraId="0A52E8A9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învață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într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-o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instituție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învățământ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gimnazial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sau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liceal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din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Republica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Moldova;</w:t>
      </w:r>
    </w:p>
    <w:p w14:paraId="75B601C6" w14:textId="77777777" w:rsid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doresc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participe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activitățile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programului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;</w:t>
      </w:r>
    </w:p>
    <w:p w14:paraId="5BAC839E" w14:textId="313C69DD" w:rsidR="0022053A" w:rsidRPr="00DA5160" w:rsidRDefault="0022053A" w:rsidP="0022053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vor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îmbunătățească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rezultatele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dr w:val="none" w:sz="0" w:space="0" w:color="auto"/>
          <w:lang w:val="en-GB" w:eastAsia="en-GB"/>
        </w:rPr>
        <w:t>școlare</w:t>
      </w:r>
      <w:proofErr w:type="spellEnd"/>
      <w:r w:rsidRPr="00DA5160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55CD10FB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04422270" w14:textId="37115316" w:rsid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structurat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trei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componente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complementare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: </w:t>
      </w:r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Bursa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Progres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–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recompensează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progresul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individual;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Intervenția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în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satul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Vorniceni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–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testează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un model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sprijin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al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implicarea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părinților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cadrelor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didactice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mentorilor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;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Participarea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și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implicarea</w:t>
      </w:r>
      <w:proofErr w:type="spellEnd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elevilor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–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trei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din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clasele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VIII–XII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deveni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membri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ai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Consiliului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Consultativ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al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Copiilor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din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România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iar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40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vor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fi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implicați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inițiative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pot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exprima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opiniile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pot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dezvolta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capacitatea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participa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procesele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decizionale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privesc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pot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dezvolta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abilitățile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leadership.</w:t>
      </w:r>
    </w:p>
    <w:p w14:paraId="2EAD4E08" w14:textId="77777777" w:rsidR="00DA5160" w:rsidRPr="0022053A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782FD496" w14:textId="77777777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Componenta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centrală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programului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este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Bursa </w:t>
      </w:r>
      <w:proofErr w:type="spellStart"/>
      <w:r w:rsidRPr="00DA5160">
        <w:rPr>
          <w:rFonts w:ascii="Calibri" w:hAnsi="Calibri" w:cs="Calibri"/>
          <w:b/>
          <w:bCs/>
          <w:bdr w:val="none" w:sz="0" w:space="0" w:color="auto"/>
          <w:lang w:val="en-GB" w:eastAsia="en-GB"/>
        </w:rPr>
        <w:t>Progres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construită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jurul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ideii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nu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trebuie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concureze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media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finală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ci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prin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progresul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pe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înregistrează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față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propriul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punct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plecare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5DFB7DA5" w14:textId="77777777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„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Progresul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înseamnă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mult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mai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mult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decât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nota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finală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. Un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punct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plus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obținut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de un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copil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care 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muncit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enorm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pentru a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recupera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reprezintă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o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realizare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mai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importantă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decât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o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medie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foarte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mare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obținută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fără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aceeași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evoluție</w:t>
      </w:r>
      <w:proofErr w:type="spellEnd"/>
      <w:r w:rsidRPr="0022053A">
        <w:rPr>
          <w:rFonts w:ascii="Calibri" w:hAnsi="Calibri" w:cs="Calibri"/>
          <w:i/>
          <w:iCs/>
          <w:bdr w:val="none" w:sz="0" w:space="0" w:color="auto"/>
          <w:lang w:val="en-GB" w:eastAsia="en-GB"/>
        </w:rPr>
        <w:t>”</w:t>
      </w:r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explică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Mihaela Nabăr.</w:t>
      </w:r>
    </w:p>
    <w:p w14:paraId="4DF0BF5D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14100639" w14:textId="1633F121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Elevii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care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doresc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obțină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bursa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trebuie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se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înscrie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program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până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data de </w:t>
      </w:r>
      <w:r w:rsidR="00CE7007" w:rsidRPr="00CE7007">
        <w:rPr>
          <w:rFonts w:ascii="Calibri" w:hAnsi="Calibri" w:cs="Calibri"/>
          <w:b/>
          <w:bCs/>
          <w:bdr w:val="none" w:sz="0" w:space="0" w:color="auto"/>
          <w:lang w:val="en-GB" w:eastAsia="en-GB"/>
        </w:rPr>
        <w:t xml:space="preserve">11 </w:t>
      </w:r>
      <w:proofErr w:type="spellStart"/>
      <w:r w:rsidR="00CE7007" w:rsidRPr="00CE7007">
        <w:rPr>
          <w:rFonts w:ascii="Calibri" w:hAnsi="Calibri" w:cs="Calibri"/>
          <w:b/>
          <w:bCs/>
          <w:bdr w:val="none" w:sz="0" w:space="0" w:color="auto"/>
          <w:lang w:val="en-GB" w:eastAsia="en-GB"/>
        </w:rPr>
        <w:t>octombrie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ș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participe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la minimum 70%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dintre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activitățile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planificate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perioada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evaluare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</w:p>
    <w:p w14:paraId="5CE7317F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2BE1CC21" w14:textId="6CBEABB3" w:rsidR="0022053A" w:rsidRPr="0022053A" w:rsidRDefault="0022053A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Selecția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bursierilor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se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bazează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progresul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academic, cu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respectarea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condițiilor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de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eligibilitate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,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participare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a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celorlalte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criterii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prevăzute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regulament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>.</w:t>
      </w:r>
      <w:r w:rsidR="00DA5160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Înscrierea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în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program nu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garantează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acordarea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unei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burse.</w:t>
      </w:r>
    </w:p>
    <w:p w14:paraId="61219B84" w14:textId="77777777" w:rsidR="00DA5160" w:rsidRDefault="00DA5160" w:rsidP="0022053A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</w:p>
    <w:p w14:paraId="0D4D7780" w14:textId="68489294" w:rsidR="00B757BF" w:rsidRPr="00DA5160" w:rsidRDefault="0022053A" w:rsidP="00DA5160">
      <w:pPr>
        <w:jc w:val="both"/>
        <w:rPr>
          <w:rFonts w:ascii="Calibri" w:hAnsi="Calibri" w:cs="Calibri"/>
          <w:bdr w:val="none" w:sz="0" w:space="0" w:color="auto"/>
          <w:lang w:val="en-GB" w:eastAsia="en-GB"/>
        </w:rPr>
      </w:pPr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Mai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multe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detalii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despre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program </w:t>
      </w:r>
      <w:proofErr w:type="spellStart"/>
      <w:r w:rsidRPr="0022053A">
        <w:rPr>
          <w:rFonts w:ascii="Calibri" w:hAnsi="Calibri" w:cs="Calibri"/>
          <w:bdr w:val="none" w:sz="0" w:space="0" w:color="auto"/>
          <w:lang w:val="en-GB" w:eastAsia="en-GB"/>
        </w:rPr>
        <w:t>și</w:t>
      </w:r>
      <w:proofErr w:type="spellEnd"/>
      <w:r w:rsidRPr="0022053A">
        <w:rPr>
          <w:rFonts w:ascii="Calibri" w:hAnsi="Calibri" w:cs="Calibri"/>
          <w:bdr w:val="none" w:sz="0" w:space="0" w:color="auto"/>
          <w:lang w:val="en-GB" w:eastAsia="en-GB"/>
        </w:rPr>
        <w:t xml:space="preserve"> </w:t>
      </w:r>
      <w:proofErr w:type="spellStart"/>
      <w:r w:rsidR="009270DF" w:rsidRPr="00286786">
        <w:rPr>
          <w:rFonts w:ascii="Calibri" w:hAnsi="Calibri" w:cs="Calibri"/>
        </w:rPr>
        <w:t>despre</w:t>
      </w:r>
      <w:proofErr w:type="spellEnd"/>
      <w:r w:rsidR="009270DF" w:rsidRPr="00286786">
        <w:rPr>
          <w:rFonts w:ascii="Calibri" w:hAnsi="Calibri" w:cs="Calibri"/>
        </w:rPr>
        <w:t xml:space="preserve"> </w:t>
      </w:r>
      <w:proofErr w:type="spellStart"/>
      <w:r w:rsidR="009270DF" w:rsidRPr="00286786">
        <w:rPr>
          <w:rFonts w:ascii="Calibri" w:hAnsi="Calibri" w:cs="Calibri"/>
        </w:rPr>
        <w:t>obținerea</w:t>
      </w:r>
      <w:proofErr w:type="spellEnd"/>
      <w:r w:rsidR="009270DF" w:rsidRPr="00286786">
        <w:rPr>
          <w:rFonts w:ascii="Calibri" w:hAnsi="Calibri" w:cs="Calibri"/>
        </w:rPr>
        <w:t xml:space="preserve"> </w:t>
      </w:r>
      <w:proofErr w:type="spellStart"/>
      <w:r w:rsidR="009270DF" w:rsidRPr="00286786">
        <w:rPr>
          <w:rFonts w:ascii="Calibri" w:hAnsi="Calibri" w:cs="Calibri"/>
        </w:rPr>
        <w:t>Bursei</w:t>
      </w:r>
      <w:proofErr w:type="spellEnd"/>
      <w:r w:rsidR="009270DF" w:rsidRPr="00286786">
        <w:rPr>
          <w:rFonts w:ascii="Calibri" w:hAnsi="Calibri" w:cs="Calibri"/>
        </w:rPr>
        <w:t xml:space="preserve"> </w:t>
      </w:r>
      <w:proofErr w:type="spellStart"/>
      <w:r w:rsidR="009270DF" w:rsidRPr="00286786">
        <w:rPr>
          <w:rFonts w:ascii="Calibri" w:hAnsi="Calibri" w:cs="Calibri"/>
        </w:rPr>
        <w:t>Progres</w:t>
      </w:r>
      <w:proofErr w:type="spellEnd"/>
      <w:r w:rsidR="009270DF" w:rsidRPr="00286786">
        <w:rPr>
          <w:rFonts w:ascii="Calibri" w:hAnsi="Calibri" w:cs="Calibri"/>
        </w:rPr>
        <w:t xml:space="preserve"> sunt pe </w:t>
      </w:r>
      <w:hyperlink r:id="rId7" w:history="1">
        <w:r w:rsidR="009270DF" w:rsidRPr="00286786">
          <w:rPr>
            <w:rStyle w:val="Hyperlink0"/>
            <w:rFonts w:ascii="Calibri" w:hAnsi="Calibri" w:cs="Calibri"/>
          </w:rPr>
          <w:t xml:space="preserve">site-ul World Vision. </w:t>
        </w:r>
      </w:hyperlink>
    </w:p>
    <w:p w14:paraId="23276777" w14:textId="77777777" w:rsidR="00DA7BC8" w:rsidRDefault="00DA7BC8" w:rsidP="00DA7BC8">
      <w:pPr>
        <w:jc w:val="both"/>
        <w:rPr>
          <w:rFonts w:ascii="Calibri" w:hAnsi="Calibri" w:cs="Calibri"/>
          <w:b/>
          <w:bCs/>
          <w:color w:val="FF0000"/>
        </w:rPr>
      </w:pPr>
    </w:p>
    <w:p w14:paraId="7CE33891" w14:textId="68493E65" w:rsidR="00DA7BC8" w:rsidRPr="00DA7BC8" w:rsidRDefault="00DA7BC8" w:rsidP="00DA7BC8">
      <w:pPr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  <w:r w:rsidRPr="00DA7BC8">
        <w:rPr>
          <w:rFonts w:ascii="Calibri" w:hAnsi="Calibri" w:cs="Calibri"/>
          <w:b/>
          <w:bCs/>
          <w:color w:val="FF0000"/>
        </w:rPr>
        <w:t xml:space="preserve">Pentru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detalii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vă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rugăm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să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îl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contactați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pe Anatolie Bolea, Manager de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Programe</w:t>
      </w:r>
      <w:proofErr w:type="spellEnd"/>
      <w:r w:rsidR="003A7899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="003A7899">
        <w:rPr>
          <w:rFonts w:ascii="Calibri" w:hAnsi="Calibri" w:cs="Calibri"/>
          <w:b/>
          <w:bCs/>
          <w:color w:val="FF0000"/>
        </w:rPr>
        <w:t>Educaționale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,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num</w:t>
      </w:r>
      <w:r w:rsidR="003A7899">
        <w:rPr>
          <w:rFonts w:ascii="Calibri" w:hAnsi="Calibri" w:cs="Calibri"/>
          <w:b/>
          <w:bCs/>
          <w:color w:val="FF0000"/>
        </w:rPr>
        <w:t>ă</w:t>
      </w:r>
      <w:r w:rsidRPr="00DA7BC8">
        <w:rPr>
          <w:rFonts w:ascii="Calibri" w:hAnsi="Calibri" w:cs="Calibri"/>
          <w:b/>
          <w:bCs/>
          <w:color w:val="FF0000"/>
        </w:rPr>
        <w:t>r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 de </w:t>
      </w:r>
      <w:proofErr w:type="spellStart"/>
      <w:r w:rsidRPr="00DA7BC8">
        <w:rPr>
          <w:rFonts w:ascii="Calibri" w:hAnsi="Calibri" w:cs="Calibri"/>
          <w:b/>
          <w:bCs/>
          <w:color w:val="FF0000"/>
        </w:rPr>
        <w:t>telefon</w:t>
      </w:r>
      <w:proofErr w:type="spellEnd"/>
      <w:r w:rsidRPr="00DA7BC8">
        <w:rPr>
          <w:rFonts w:ascii="Calibri" w:hAnsi="Calibri" w:cs="Calibri"/>
          <w:b/>
          <w:bCs/>
          <w:color w:val="FF0000"/>
        </w:rPr>
        <w:t xml:space="preserve">: </w:t>
      </w:r>
      <w:r w:rsidRPr="00DA7BC8">
        <w:rPr>
          <w:rFonts w:ascii="Calibri" w:hAnsi="Calibri" w:cs="Calibri"/>
          <w:color w:val="FF0000"/>
        </w:rPr>
        <w:t>060 390 444</w:t>
      </w:r>
      <w:r w:rsidRPr="00DA7BC8">
        <w:rPr>
          <w:rFonts w:ascii="Calibri" w:hAnsi="Calibri" w:cs="Calibri"/>
        </w:rPr>
        <w:t>.</w:t>
      </w:r>
    </w:p>
    <w:p w14:paraId="6062E369" w14:textId="77777777" w:rsidR="00DA7BC8" w:rsidRDefault="00DA7BC8">
      <w:pPr>
        <w:pStyle w:val="BodyB"/>
        <w:spacing w:after="100" w:line="252" w:lineRule="auto"/>
        <w:jc w:val="both"/>
        <w:rPr>
          <w:rFonts w:ascii="Calibri" w:eastAsia="Arial" w:hAnsi="Calibri" w:cs="Calibri"/>
          <w:color w:val="474747"/>
          <w:u w:color="474747"/>
        </w:rPr>
      </w:pPr>
    </w:p>
    <w:p w14:paraId="1E4D43D0" w14:textId="77777777" w:rsidR="00B757BF" w:rsidRPr="00286786" w:rsidRDefault="00B757BF">
      <w:pPr>
        <w:pStyle w:val="xelementtoproof"/>
        <w:shd w:val="clear" w:color="auto" w:fill="FFFFFF"/>
        <w:spacing w:before="0" w:after="0"/>
        <w:rPr>
          <w:rFonts w:ascii="Calibri" w:eastAsia="Arial" w:hAnsi="Calibri" w:cs="Calibri"/>
          <w:color w:val="242424"/>
          <w:u w:color="242424"/>
        </w:rPr>
      </w:pPr>
    </w:p>
    <w:p w14:paraId="152F3B23" w14:textId="77777777" w:rsidR="00B757BF" w:rsidRPr="00286786" w:rsidRDefault="009270DF">
      <w:pPr>
        <w:pStyle w:val="NormalWeb"/>
        <w:shd w:val="clear" w:color="auto" w:fill="FFFFFF"/>
        <w:spacing w:before="0" w:after="0"/>
        <w:jc w:val="center"/>
        <w:rPr>
          <w:rFonts w:ascii="Calibri" w:eastAsia="Arial" w:hAnsi="Calibri" w:cs="Calibri"/>
          <w:color w:val="222222"/>
          <w:u w:color="222222"/>
        </w:rPr>
      </w:pPr>
      <w:r w:rsidRPr="00286786">
        <w:rPr>
          <w:rFonts w:ascii="Calibri" w:hAnsi="Calibri" w:cs="Calibri"/>
          <w:color w:val="222222"/>
          <w:u w:color="222222"/>
        </w:rPr>
        <w:t>***</w:t>
      </w:r>
    </w:p>
    <w:p w14:paraId="4FFC6683" w14:textId="6A2B4A42" w:rsidR="00B757BF" w:rsidRPr="00644892" w:rsidRDefault="009270DF">
      <w:pPr>
        <w:pStyle w:val="NormalWeb"/>
        <w:shd w:val="clear" w:color="auto" w:fill="FFFFFF"/>
        <w:spacing w:before="0" w:after="0"/>
        <w:jc w:val="both"/>
        <w:rPr>
          <w:rFonts w:ascii="Calibri" w:eastAsia="Arial" w:hAnsi="Calibri" w:cs="Calibri"/>
          <w:b/>
          <w:bCs/>
          <w:i/>
          <w:iCs/>
          <w:color w:val="222222"/>
          <w:u w:color="222222"/>
          <w:lang w:val="ro-RO"/>
        </w:rPr>
      </w:pPr>
      <w:proofErr w:type="spellStart"/>
      <w:r w:rsidRPr="00286786">
        <w:rPr>
          <w:rFonts w:ascii="Calibri" w:hAnsi="Calibri" w:cs="Calibri"/>
          <w:b/>
          <w:bCs/>
          <w:i/>
          <w:iCs/>
          <w:color w:val="222222"/>
          <w:u w:color="222222"/>
        </w:rPr>
        <w:t>Despre</w:t>
      </w:r>
      <w:proofErr w:type="spellEnd"/>
      <w:r w:rsidRPr="00286786">
        <w:rPr>
          <w:rFonts w:ascii="Calibri" w:hAnsi="Calibri" w:cs="Calibri"/>
          <w:b/>
          <w:bCs/>
          <w:i/>
          <w:iCs/>
          <w:color w:val="222222"/>
          <w:u w:color="222222"/>
        </w:rPr>
        <w:t xml:space="preserve"> World Vision </w:t>
      </w:r>
      <w:proofErr w:type="spellStart"/>
      <w:r w:rsidRPr="00286786">
        <w:rPr>
          <w:rFonts w:ascii="Calibri" w:hAnsi="Calibri" w:cs="Calibri"/>
          <w:b/>
          <w:bCs/>
          <w:i/>
          <w:iCs/>
          <w:color w:val="222222"/>
          <w:u w:color="222222"/>
        </w:rPr>
        <w:t>România</w:t>
      </w:r>
      <w:proofErr w:type="spellEnd"/>
      <w:r w:rsidRPr="00286786">
        <w:rPr>
          <w:rFonts w:ascii="Calibri" w:hAnsi="Calibri" w:cs="Calibri"/>
          <w:b/>
          <w:bCs/>
          <w:i/>
          <w:iCs/>
          <w:color w:val="222222"/>
          <w:u w:color="222222"/>
        </w:rPr>
        <w:t xml:space="preserve"> </w:t>
      </w:r>
      <w:r w:rsidR="00644892">
        <w:rPr>
          <w:rFonts w:ascii="Calibri" w:hAnsi="Calibri" w:cs="Calibri"/>
          <w:b/>
          <w:bCs/>
          <w:i/>
          <w:iCs/>
          <w:color w:val="222222"/>
          <w:u w:color="222222"/>
          <w:lang w:val="ro-RO"/>
        </w:rPr>
        <w:t>și Republica Moldova</w:t>
      </w:r>
    </w:p>
    <w:p w14:paraId="20F57D4B" w14:textId="198A1001" w:rsidR="00B757BF" w:rsidRPr="00286786" w:rsidRDefault="009270DF">
      <w:pPr>
        <w:pStyle w:val="BodyA"/>
        <w:spacing w:after="0" w:line="240" w:lineRule="auto"/>
        <w:jc w:val="both"/>
        <w:rPr>
          <w:rFonts w:ascii="Calibri" w:hAnsi="Calibri" w:cs="Calibri"/>
        </w:rPr>
      </w:pPr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World Vision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România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="00644892">
        <w:rPr>
          <w:rFonts w:ascii="Calibri" w:hAnsi="Calibri" w:cs="Calibri"/>
          <w:i/>
          <w:iCs/>
          <w:color w:val="222222"/>
          <w:u w:color="222222"/>
        </w:rPr>
        <w:t>și</w:t>
      </w:r>
      <w:proofErr w:type="spellEnd"/>
      <w:r w:rsidR="00644892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="00644892">
        <w:rPr>
          <w:rFonts w:ascii="Calibri" w:hAnsi="Calibri" w:cs="Calibri"/>
          <w:i/>
          <w:iCs/>
          <w:color w:val="222222"/>
          <w:u w:color="222222"/>
        </w:rPr>
        <w:t>Republica</w:t>
      </w:r>
      <w:proofErr w:type="spellEnd"/>
      <w:r w:rsidR="00644892">
        <w:rPr>
          <w:rFonts w:ascii="Calibri" w:hAnsi="Calibri" w:cs="Calibri"/>
          <w:i/>
          <w:iCs/>
          <w:color w:val="222222"/>
          <w:u w:color="222222"/>
        </w:rPr>
        <w:t xml:space="preserve"> Moldova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este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o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organizație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care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desfășoară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programe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de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educație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,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intervenție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umanitară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de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urgență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,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dezvoltare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și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advocacy,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punând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în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centrul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activității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sale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bunăstarea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copilului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. </w:t>
      </w:r>
      <w:proofErr w:type="spellStart"/>
      <w:r w:rsidR="00644892">
        <w:rPr>
          <w:rFonts w:ascii="Calibri" w:hAnsi="Calibri" w:cs="Calibri"/>
          <w:i/>
          <w:iCs/>
          <w:color w:val="222222"/>
          <w:u w:color="222222"/>
        </w:rPr>
        <w:t>Organizația</w:t>
      </w:r>
      <w:proofErr w:type="spellEnd"/>
      <w:r w:rsidR="00644892">
        <w:rPr>
          <w:rFonts w:ascii="Calibri" w:hAnsi="Calibri" w:cs="Calibri"/>
          <w:i/>
          <w:iCs/>
          <w:color w:val="222222"/>
          <w:u w:color="222222"/>
        </w:rPr>
        <w:t xml:space="preserve"> face</w:t>
      </w:r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parte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din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parteneriatul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World Vision International,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prezent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în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aproape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100 de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lastRenderedPageBreak/>
        <w:t>țări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din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întreaga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lume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.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În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36 de ani de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prezență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în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România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a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ajutat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sute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de mii de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copii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și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adulți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, din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aproape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900 de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comunități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situate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în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41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județe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. </w:t>
      </w:r>
      <w:proofErr w:type="spellStart"/>
      <w:r w:rsidRPr="00286786">
        <w:rPr>
          <w:rFonts w:ascii="Calibri" w:hAnsi="Calibri" w:cs="Calibri"/>
          <w:i/>
          <w:iCs/>
          <w:color w:val="222222"/>
          <w:u w:color="222222"/>
        </w:rPr>
        <w:t>Detalii</w:t>
      </w:r>
      <w:proofErr w:type="spellEnd"/>
      <w:r w:rsidRPr="00286786">
        <w:rPr>
          <w:rFonts w:ascii="Calibri" w:hAnsi="Calibri" w:cs="Calibri"/>
          <w:i/>
          <w:iCs/>
          <w:color w:val="222222"/>
          <w:u w:color="222222"/>
        </w:rPr>
        <w:t xml:space="preserve"> la </w:t>
      </w:r>
      <w:r w:rsidRPr="00286786">
        <w:rPr>
          <w:rFonts w:ascii="Calibri" w:hAnsi="Calibri" w:cs="Calibri"/>
          <w:i/>
          <w:iCs/>
          <w:color w:val="0000FF"/>
          <w:u w:val="single" w:color="0000FF"/>
        </w:rPr>
        <w:t>www.woldvision.ro.</w:t>
      </w:r>
      <w:bookmarkEnd w:id="0"/>
    </w:p>
    <w:sectPr w:rsidR="00B757BF" w:rsidRPr="00286786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3303A" w14:textId="77777777" w:rsidR="007D4D04" w:rsidRDefault="007D4D04">
      <w:r>
        <w:separator/>
      </w:r>
    </w:p>
  </w:endnote>
  <w:endnote w:type="continuationSeparator" w:id="0">
    <w:p w14:paraId="200248D5" w14:textId="77777777" w:rsidR="007D4D04" w:rsidRDefault="007D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altName w:val="Cambria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0B18" w14:textId="77777777" w:rsidR="00B757BF" w:rsidRDefault="009270DF">
    <w:pPr>
      <w:pStyle w:val="Header"/>
      <w:jc w:val="right"/>
    </w:pPr>
    <w:r>
      <w:rPr>
        <w:rStyle w:val="NoneA"/>
      </w:rPr>
      <w:tab/>
    </w:r>
    <w:r>
      <w:rPr>
        <w:rStyle w:val="NoneA"/>
      </w:rPr>
      <w:tab/>
    </w:r>
  </w:p>
  <w:p w14:paraId="0EE18917" w14:textId="77777777" w:rsidR="00B757BF" w:rsidRDefault="009270DF">
    <w:pPr>
      <w:pStyle w:val="Footer"/>
    </w:pPr>
    <w:r>
      <w:rPr>
        <w:rStyle w:val="NoneA"/>
      </w:rPr>
      <w:t>                </w:t>
    </w:r>
    <w:r>
      <w:rPr>
        <w:rStyle w:val="NoneA"/>
      </w:rPr>
      <w:tab/>
      <w:t>                   </w:t>
    </w:r>
    <w:r>
      <w:rPr>
        <w:rStyle w:val="NoneA"/>
      </w:rPr>
      <w:tab/>
      <w:t>                            </w:t>
    </w:r>
  </w:p>
  <w:p w14:paraId="7D54E402" w14:textId="77777777" w:rsidR="00B757BF" w:rsidRDefault="009270DF">
    <w:pPr>
      <w:pStyle w:val="Footer"/>
    </w:pPr>
    <w:r>
      <w:rPr>
        <w:rStyle w:val="NoneA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19FC8" w14:textId="77777777" w:rsidR="007D4D04" w:rsidRDefault="007D4D04">
      <w:r>
        <w:separator/>
      </w:r>
    </w:p>
  </w:footnote>
  <w:footnote w:type="continuationSeparator" w:id="0">
    <w:p w14:paraId="700A9B82" w14:textId="77777777" w:rsidR="007D4D04" w:rsidRDefault="007D4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B7214" w14:textId="77777777" w:rsidR="00B757BF" w:rsidRDefault="009270DF">
    <w:pPr>
      <w:pStyle w:val="BodyTex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DBD972D" wp14:editId="6D5D94E7">
          <wp:simplePos x="0" y="0"/>
          <wp:positionH relativeFrom="page">
            <wp:posOffset>5797550</wp:posOffset>
          </wp:positionH>
          <wp:positionV relativeFrom="page">
            <wp:posOffset>546100</wp:posOffset>
          </wp:positionV>
          <wp:extent cx="1289050" cy="548641"/>
          <wp:effectExtent l="0" t="0" r="0" b="0"/>
          <wp:wrapNone/>
          <wp:docPr id="1073741825" name="officeArt object" descr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5" descr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9050" cy="5486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Calibri" w:hAnsi="Calibri"/>
      </w:rPr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27DD9"/>
    <w:multiLevelType w:val="hybridMultilevel"/>
    <w:tmpl w:val="C212E516"/>
    <w:numStyleLink w:val="Bullet"/>
  </w:abstractNum>
  <w:abstractNum w:abstractNumId="1" w15:restartNumberingAfterBreak="0">
    <w:nsid w:val="297D4FE9"/>
    <w:multiLevelType w:val="hybridMultilevel"/>
    <w:tmpl w:val="CF64BC22"/>
    <w:numStyleLink w:val="Bullets"/>
  </w:abstractNum>
  <w:abstractNum w:abstractNumId="2" w15:restartNumberingAfterBreak="0">
    <w:nsid w:val="4E1C43B3"/>
    <w:multiLevelType w:val="hybridMultilevel"/>
    <w:tmpl w:val="CF64BC22"/>
    <w:styleLink w:val="Bullets"/>
    <w:lvl w:ilvl="0" w:tplc="0ED2F62E">
      <w:start w:val="1"/>
      <w:numFmt w:val="bullet"/>
      <w:lvlText w:val="•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604900">
      <w:start w:val="1"/>
      <w:numFmt w:val="bullet"/>
      <w:lvlText w:val="•"/>
      <w:lvlJc w:val="left"/>
      <w:pPr>
        <w:ind w:left="78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A84834">
      <w:start w:val="1"/>
      <w:numFmt w:val="bullet"/>
      <w:lvlText w:val="•"/>
      <w:lvlJc w:val="left"/>
      <w:pPr>
        <w:ind w:left="100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0EB3AE">
      <w:start w:val="1"/>
      <w:numFmt w:val="bullet"/>
      <w:lvlText w:val="•"/>
      <w:lvlJc w:val="left"/>
      <w:pPr>
        <w:ind w:left="122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027FBA">
      <w:start w:val="1"/>
      <w:numFmt w:val="bullet"/>
      <w:lvlText w:val="•"/>
      <w:lvlJc w:val="left"/>
      <w:pPr>
        <w:ind w:left="144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94410E">
      <w:start w:val="1"/>
      <w:numFmt w:val="bullet"/>
      <w:lvlText w:val="•"/>
      <w:lvlJc w:val="left"/>
      <w:pPr>
        <w:ind w:left="166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6BD8C">
      <w:start w:val="1"/>
      <w:numFmt w:val="bullet"/>
      <w:lvlText w:val="•"/>
      <w:lvlJc w:val="left"/>
      <w:pPr>
        <w:ind w:left="188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40DD8A">
      <w:start w:val="1"/>
      <w:numFmt w:val="bullet"/>
      <w:lvlText w:val="•"/>
      <w:lvlJc w:val="left"/>
      <w:pPr>
        <w:ind w:left="210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205F16">
      <w:start w:val="1"/>
      <w:numFmt w:val="bullet"/>
      <w:lvlText w:val="•"/>
      <w:lvlJc w:val="left"/>
      <w:pPr>
        <w:ind w:left="232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911360F"/>
    <w:multiLevelType w:val="multilevel"/>
    <w:tmpl w:val="4744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177A5"/>
    <w:multiLevelType w:val="hybridMultilevel"/>
    <w:tmpl w:val="1ACA13A6"/>
    <w:lvl w:ilvl="0" w:tplc="E01C4BE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3706D"/>
    <w:multiLevelType w:val="hybridMultilevel"/>
    <w:tmpl w:val="C212E516"/>
    <w:styleLink w:val="Bullet"/>
    <w:lvl w:ilvl="0" w:tplc="1A7EDDB8">
      <w:start w:val="1"/>
      <w:numFmt w:val="bullet"/>
      <w:lvlText w:val="•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2263FE">
      <w:start w:val="1"/>
      <w:numFmt w:val="bullet"/>
      <w:lvlText w:val="•"/>
      <w:lvlJc w:val="left"/>
      <w:pPr>
        <w:ind w:left="78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FC25B2">
      <w:start w:val="1"/>
      <w:numFmt w:val="bullet"/>
      <w:lvlText w:val="•"/>
      <w:lvlJc w:val="left"/>
      <w:pPr>
        <w:ind w:left="100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80B4D966">
      <w:start w:val="1"/>
      <w:numFmt w:val="bullet"/>
      <w:lvlText w:val="•"/>
      <w:lvlJc w:val="left"/>
      <w:pPr>
        <w:ind w:left="122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A143F90">
      <w:start w:val="1"/>
      <w:numFmt w:val="bullet"/>
      <w:lvlText w:val="•"/>
      <w:lvlJc w:val="left"/>
      <w:pPr>
        <w:ind w:left="144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CCE7D86">
      <w:start w:val="1"/>
      <w:numFmt w:val="bullet"/>
      <w:lvlText w:val="•"/>
      <w:lvlJc w:val="left"/>
      <w:pPr>
        <w:ind w:left="166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DCA0EF6">
      <w:start w:val="1"/>
      <w:numFmt w:val="bullet"/>
      <w:lvlText w:val="•"/>
      <w:lvlJc w:val="left"/>
      <w:pPr>
        <w:ind w:left="188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0A40EDE">
      <w:start w:val="1"/>
      <w:numFmt w:val="bullet"/>
      <w:lvlText w:val="•"/>
      <w:lvlJc w:val="left"/>
      <w:pPr>
        <w:ind w:left="210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5E8465A">
      <w:start w:val="1"/>
      <w:numFmt w:val="bullet"/>
      <w:lvlText w:val="•"/>
      <w:lvlJc w:val="left"/>
      <w:pPr>
        <w:ind w:left="2324" w:hanging="3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7A0552E3"/>
    <w:multiLevelType w:val="multilevel"/>
    <w:tmpl w:val="286C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7BF"/>
    <w:rsid w:val="0022053A"/>
    <w:rsid w:val="0026303E"/>
    <w:rsid w:val="00286786"/>
    <w:rsid w:val="003A7899"/>
    <w:rsid w:val="004A6604"/>
    <w:rsid w:val="00644892"/>
    <w:rsid w:val="007D4D04"/>
    <w:rsid w:val="008B4B3D"/>
    <w:rsid w:val="009270DF"/>
    <w:rsid w:val="00B757BF"/>
    <w:rsid w:val="00CE7007"/>
    <w:rsid w:val="00DA5160"/>
    <w:rsid w:val="00DA7BC8"/>
    <w:rsid w:val="00E8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704E"/>
  <w15:docId w15:val="{559B7877-0548-4CF8-BD44-D6A3C063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2205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en-GB" w:eastAsia="en-GB"/>
    </w:rPr>
  </w:style>
  <w:style w:type="paragraph" w:styleId="Heading2">
    <w:name w:val="heading 2"/>
    <w:basedOn w:val="Normal"/>
    <w:link w:val="Heading2Char"/>
    <w:uiPriority w:val="9"/>
    <w:qFormat/>
    <w:rsid w:val="002205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BodyText">
    <w:name w:val="Body Text"/>
    <w:pPr>
      <w:widowControl w:val="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Aptos" w:eastAsia="Aptos" w:hAnsi="Aptos" w:cs="Aptos"/>
      <w:color w:val="000000"/>
      <w:kern w:val="2"/>
      <w:sz w:val="24"/>
      <w:szCs w:val="24"/>
      <w:u w:color="000000"/>
      <w:lang w:val="en-US"/>
    </w:rPr>
  </w:style>
  <w:style w:type="character" w:customStyle="1" w:styleId="NoneA">
    <w:name w:val="None A"/>
  </w:style>
  <w:style w:type="paragraph" w:styleId="Footer">
    <w:name w:val="footer"/>
    <w:pPr>
      <w:tabs>
        <w:tab w:val="center" w:pos="4513"/>
        <w:tab w:val="right" w:pos="9026"/>
      </w:tabs>
    </w:pPr>
    <w:rPr>
      <w:rFonts w:ascii="Aptos" w:eastAsia="Aptos" w:hAnsi="Aptos" w:cs="Aptos"/>
      <w:color w:val="000000"/>
      <w:kern w:val="2"/>
      <w:sz w:val="24"/>
      <w:szCs w:val="24"/>
      <w:u w:color="000000"/>
      <w:lang w:val="en-US"/>
    </w:rPr>
  </w:style>
  <w:style w:type="paragraph" w:customStyle="1" w:styleId="BodyA">
    <w:name w:val="Body A"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numbering" w:customStyle="1" w:styleId="Bullet">
    <w:name w:val="Bullet"/>
    <w:pPr>
      <w:numPr>
        <w:numId w:val="3"/>
      </w:numPr>
    </w:p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b/>
      <w:bCs/>
      <w:outline w:val="0"/>
      <w:color w:val="0000FF"/>
      <w:u w:val="single" w:color="0000FF"/>
    </w:rPr>
  </w:style>
  <w:style w:type="paragraph" w:customStyle="1" w:styleId="xelementtoproof">
    <w:name w:val="x_elementtoproof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2053A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rsid w:val="0022053A"/>
    <w:rPr>
      <w:rFonts w:eastAsia="Times New Roman"/>
      <w:b/>
      <w:bCs/>
      <w:sz w:val="36"/>
      <w:szCs w:val="36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22053A"/>
    <w:rPr>
      <w:b/>
      <w:bCs/>
    </w:rPr>
  </w:style>
  <w:style w:type="character" w:styleId="Emphasis">
    <w:name w:val="Emphasis"/>
    <w:basedOn w:val="DefaultParagraphFont"/>
    <w:uiPriority w:val="20"/>
    <w:qFormat/>
    <w:rsid w:val="0022053A"/>
    <w:rPr>
      <w:i/>
      <w:iCs/>
    </w:rPr>
  </w:style>
  <w:style w:type="paragraph" w:styleId="ListParagraph">
    <w:name w:val="List Paragraph"/>
    <w:basedOn w:val="Normal"/>
    <w:uiPriority w:val="34"/>
    <w:qFormat/>
    <w:rsid w:val="00DA5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orldvision.ro/implica-te/campanii/vreau-la-liceu-republica-moldo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bujor</dc:creator>
  <cp:lastModifiedBy>andreea bujor</cp:lastModifiedBy>
  <cp:revision>5</cp:revision>
  <dcterms:created xsi:type="dcterms:W3CDTF">2026-09-28T08:31:00Z</dcterms:created>
  <dcterms:modified xsi:type="dcterms:W3CDTF">2026-09-28T08:39:00Z</dcterms:modified>
</cp:coreProperties>
</file>